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61" w:rsidRDefault="00F41361" w:rsidP="00FC201B">
      <w:pPr>
        <w:spacing w:after="0" w:line="240" w:lineRule="auto"/>
        <w:jc w:val="center"/>
        <w:rPr>
          <w:b/>
          <w:bCs/>
        </w:rPr>
      </w:pPr>
      <w:r w:rsidRPr="00D22BFD">
        <w:rPr>
          <w:b/>
          <w:bCs/>
        </w:rPr>
        <w:t xml:space="preserve">Процедуры и сроки исполнения </w:t>
      </w:r>
      <w:r>
        <w:rPr>
          <w:b/>
          <w:bCs/>
        </w:rPr>
        <w:t>муниципальн</w:t>
      </w:r>
      <w:r w:rsidRPr="00D22BFD">
        <w:rPr>
          <w:b/>
          <w:bCs/>
        </w:rPr>
        <w:t>ой функции</w:t>
      </w:r>
    </w:p>
    <w:p w:rsidR="000915D5" w:rsidRPr="00D22BFD" w:rsidRDefault="000915D5" w:rsidP="00F41361">
      <w:pPr>
        <w:spacing w:after="0" w:line="240" w:lineRule="auto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3"/>
        <w:gridCol w:w="4182"/>
        <w:gridCol w:w="1848"/>
        <w:gridCol w:w="2942"/>
      </w:tblGrid>
      <w:tr w:rsidR="004D2D28" w:rsidTr="00421CB5">
        <w:tc>
          <w:tcPr>
            <w:tcW w:w="633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№</w:t>
            </w:r>
          </w:p>
        </w:tc>
        <w:tc>
          <w:tcPr>
            <w:tcW w:w="4182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Процедура</w:t>
            </w:r>
          </w:p>
        </w:tc>
        <w:tc>
          <w:tcPr>
            <w:tcW w:w="1848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срок</w:t>
            </w:r>
          </w:p>
        </w:tc>
        <w:tc>
          <w:tcPr>
            <w:tcW w:w="2942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Примечание</w:t>
            </w:r>
          </w:p>
        </w:tc>
      </w:tr>
      <w:tr w:rsidR="004D2D28" w:rsidTr="00421CB5">
        <w:tc>
          <w:tcPr>
            <w:tcW w:w="633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182" w:type="dxa"/>
          </w:tcPr>
          <w:p w:rsidR="004D2D28" w:rsidRDefault="004D2D28" w:rsidP="008504D8">
            <w:pPr>
              <w:spacing w:after="0" w:line="240" w:lineRule="auto"/>
            </w:pPr>
            <w:r>
              <w:rPr>
                <w:color w:val="000000"/>
              </w:rPr>
              <w:t>П</w:t>
            </w:r>
            <w:r w:rsidRPr="00580810">
              <w:rPr>
                <w:color w:val="000000"/>
              </w:rPr>
              <w:t xml:space="preserve">рием и регистрация </w:t>
            </w:r>
            <w:r>
              <w:rPr>
                <w:color w:val="000000"/>
              </w:rPr>
              <w:t xml:space="preserve">документов </w:t>
            </w:r>
          </w:p>
        </w:tc>
        <w:tc>
          <w:tcPr>
            <w:tcW w:w="1848" w:type="dxa"/>
          </w:tcPr>
          <w:p w:rsidR="004D2D28" w:rsidRPr="00FC201B" w:rsidRDefault="00A76988" w:rsidP="008504D8">
            <w:pPr>
              <w:spacing w:after="0" w:line="240" w:lineRule="auto"/>
              <w:jc w:val="center"/>
            </w:pPr>
            <w:r w:rsidRPr="00FC201B">
              <w:t>15 минут</w:t>
            </w:r>
          </w:p>
        </w:tc>
        <w:tc>
          <w:tcPr>
            <w:tcW w:w="2942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4D2D28" w:rsidTr="00421CB5">
        <w:tc>
          <w:tcPr>
            <w:tcW w:w="633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182" w:type="dxa"/>
          </w:tcPr>
          <w:p w:rsidR="004D2D28" w:rsidRDefault="00A76988" w:rsidP="004D2D28">
            <w:pPr>
              <w:spacing w:after="0" w:line="240" w:lineRule="auto"/>
            </w:pPr>
            <w:r w:rsidRPr="00A76988">
              <w:t>Рассмотрение заявления, экспертиза представленных заявителем документов</w:t>
            </w:r>
          </w:p>
        </w:tc>
        <w:tc>
          <w:tcPr>
            <w:tcW w:w="1848" w:type="dxa"/>
          </w:tcPr>
          <w:p w:rsidR="008504D8" w:rsidRPr="00FC201B" w:rsidRDefault="00A76988" w:rsidP="008504D8">
            <w:pPr>
              <w:spacing w:after="0" w:line="240" w:lineRule="auto"/>
              <w:jc w:val="center"/>
            </w:pPr>
            <w:r w:rsidRPr="00FC201B">
              <w:t>2 рабочих</w:t>
            </w:r>
            <w:r w:rsidR="008504D8" w:rsidRPr="00FC201B">
              <w:t xml:space="preserve"> дня</w:t>
            </w:r>
          </w:p>
          <w:p w:rsidR="004D2D28" w:rsidRPr="00FC201B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2942" w:type="dxa"/>
          </w:tcPr>
          <w:p w:rsidR="008504D8" w:rsidRDefault="008504D8" w:rsidP="008504D8">
            <w:pPr>
              <w:spacing w:after="0" w:line="240" w:lineRule="auto"/>
            </w:pPr>
          </w:p>
          <w:p w:rsidR="008504D8" w:rsidRDefault="008504D8" w:rsidP="008504D8">
            <w:pPr>
              <w:spacing w:after="0" w:line="240" w:lineRule="auto"/>
            </w:pPr>
          </w:p>
        </w:tc>
      </w:tr>
      <w:tr w:rsidR="00A76988" w:rsidTr="00421CB5">
        <w:tc>
          <w:tcPr>
            <w:tcW w:w="633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182" w:type="dxa"/>
          </w:tcPr>
          <w:p w:rsidR="00A76988" w:rsidRPr="00A76988" w:rsidRDefault="00A76988" w:rsidP="004D2D28">
            <w:pPr>
              <w:spacing w:after="0" w:line="240" w:lineRule="auto"/>
            </w:pPr>
            <w:r w:rsidRPr="00A76988">
              <w:t>Формирование и направление межведомственных запросов</w:t>
            </w:r>
          </w:p>
        </w:tc>
        <w:tc>
          <w:tcPr>
            <w:tcW w:w="1848" w:type="dxa"/>
          </w:tcPr>
          <w:p w:rsidR="00A76988" w:rsidRPr="00FC201B" w:rsidRDefault="00A76988" w:rsidP="00A76988">
            <w:pPr>
              <w:spacing w:after="0" w:line="240" w:lineRule="auto"/>
              <w:jc w:val="center"/>
            </w:pPr>
            <w:r w:rsidRPr="00FC201B">
              <w:t>5 рабочих дней</w:t>
            </w:r>
          </w:p>
          <w:p w:rsidR="00A76988" w:rsidRPr="00FC201B" w:rsidRDefault="00A76988" w:rsidP="008504D8">
            <w:pPr>
              <w:spacing w:after="0" w:line="240" w:lineRule="auto"/>
              <w:jc w:val="center"/>
            </w:pPr>
          </w:p>
        </w:tc>
        <w:tc>
          <w:tcPr>
            <w:tcW w:w="2942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21CB5">
        <w:tc>
          <w:tcPr>
            <w:tcW w:w="633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182" w:type="dxa"/>
          </w:tcPr>
          <w:p w:rsidR="004D2D28" w:rsidRDefault="00A76988" w:rsidP="00870911">
            <w:pPr>
              <w:spacing w:after="0" w:line="240" w:lineRule="auto"/>
              <w:rPr>
                <w:color w:val="000000"/>
              </w:rPr>
            </w:pPr>
            <w:r w:rsidRPr="00A76988"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1848" w:type="dxa"/>
          </w:tcPr>
          <w:p w:rsidR="00A76988" w:rsidRPr="00FC201B" w:rsidRDefault="00E67F11" w:rsidP="00A76988">
            <w:pPr>
              <w:spacing w:after="0" w:line="240" w:lineRule="auto"/>
              <w:jc w:val="center"/>
            </w:pPr>
            <w:r w:rsidRPr="00FC201B">
              <w:t>1</w:t>
            </w:r>
            <w:r w:rsidR="00A76988" w:rsidRPr="00FC201B">
              <w:t>0 рабочих дней</w:t>
            </w:r>
          </w:p>
          <w:p w:rsidR="004D2D28" w:rsidRPr="00FC201B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2942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A76988" w:rsidTr="00421CB5">
        <w:tc>
          <w:tcPr>
            <w:tcW w:w="633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182" w:type="dxa"/>
          </w:tcPr>
          <w:p w:rsidR="00A76988" w:rsidRPr="00A76988" w:rsidRDefault="00A76988" w:rsidP="00870911">
            <w:pPr>
              <w:spacing w:after="0" w:line="240" w:lineRule="auto"/>
            </w:pPr>
            <w:r w:rsidRPr="00A76988">
              <w:t>Направление (выдача) документов, являющихся результатом предоставления муниципальной услуги</w:t>
            </w:r>
          </w:p>
        </w:tc>
        <w:tc>
          <w:tcPr>
            <w:tcW w:w="1848" w:type="dxa"/>
          </w:tcPr>
          <w:p w:rsidR="00A76988" w:rsidRPr="00FC201B" w:rsidRDefault="00A76988" w:rsidP="00A76988">
            <w:pPr>
              <w:spacing w:after="0" w:line="240" w:lineRule="auto"/>
              <w:jc w:val="center"/>
            </w:pPr>
            <w:r w:rsidRPr="00FC201B">
              <w:t>5 рабочих дней</w:t>
            </w:r>
          </w:p>
          <w:p w:rsidR="00A76988" w:rsidRPr="00FC201B" w:rsidRDefault="00A76988" w:rsidP="00A76988">
            <w:pPr>
              <w:spacing w:after="0" w:line="240" w:lineRule="auto"/>
              <w:jc w:val="center"/>
            </w:pPr>
          </w:p>
        </w:tc>
        <w:tc>
          <w:tcPr>
            <w:tcW w:w="2942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21CB5">
        <w:trPr>
          <w:trHeight w:val="120"/>
        </w:trPr>
        <w:tc>
          <w:tcPr>
            <w:tcW w:w="633" w:type="dxa"/>
          </w:tcPr>
          <w:p w:rsidR="004D2D28" w:rsidRPr="00D22BFD" w:rsidRDefault="004D2D28" w:rsidP="008504D8">
            <w:pPr>
              <w:spacing w:after="0" w:line="240" w:lineRule="auto"/>
            </w:pPr>
          </w:p>
        </w:tc>
        <w:tc>
          <w:tcPr>
            <w:tcW w:w="4182" w:type="dxa"/>
            <w:shd w:val="clear" w:color="auto" w:fill="D9D9D9"/>
          </w:tcPr>
          <w:p w:rsidR="004D2D28" w:rsidRPr="00D22BFD" w:rsidRDefault="004D2D28" w:rsidP="008504D8">
            <w:pPr>
              <w:spacing w:after="0" w:line="240" w:lineRule="auto"/>
              <w:jc w:val="center"/>
            </w:pPr>
            <w:r>
              <w:t>Функция в целом</w:t>
            </w:r>
          </w:p>
        </w:tc>
        <w:tc>
          <w:tcPr>
            <w:tcW w:w="1848" w:type="dxa"/>
          </w:tcPr>
          <w:p w:rsidR="004D2D28" w:rsidRPr="00FC201B" w:rsidRDefault="00421CB5" w:rsidP="009B2271">
            <w:pPr>
              <w:spacing w:after="0" w:line="240" w:lineRule="auto"/>
              <w:jc w:val="center"/>
            </w:pPr>
            <w:r w:rsidRPr="00FC201B">
              <w:t xml:space="preserve">Максимальный срок не более </w:t>
            </w:r>
            <w:r w:rsidR="009B2271" w:rsidRPr="00FC201B">
              <w:t xml:space="preserve">30 </w:t>
            </w:r>
            <w:r w:rsidRPr="00FC201B">
              <w:t>календарных дней</w:t>
            </w:r>
          </w:p>
        </w:tc>
        <w:tc>
          <w:tcPr>
            <w:tcW w:w="2942" w:type="dxa"/>
          </w:tcPr>
          <w:p w:rsidR="004D2D28" w:rsidRDefault="004D2D28" w:rsidP="008504D8">
            <w:pPr>
              <w:spacing w:after="0" w:line="240" w:lineRule="auto"/>
            </w:pPr>
          </w:p>
        </w:tc>
      </w:tr>
    </w:tbl>
    <w:p w:rsidR="004D2D28" w:rsidRDefault="004D2D28"/>
    <w:p w:rsidR="008504D8" w:rsidRDefault="008504D8"/>
    <w:sectPr w:rsidR="008504D8" w:rsidSect="002E5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748FD"/>
    <w:multiLevelType w:val="hybridMultilevel"/>
    <w:tmpl w:val="E18E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361"/>
    <w:rsid w:val="00053FBB"/>
    <w:rsid w:val="000915D5"/>
    <w:rsid w:val="000C0296"/>
    <w:rsid w:val="00183C3A"/>
    <w:rsid w:val="001847F3"/>
    <w:rsid w:val="002446F9"/>
    <w:rsid w:val="00296123"/>
    <w:rsid w:val="002E5143"/>
    <w:rsid w:val="00330DD9"/>
    <w:rsid w:val="00370D52"/>
    <w:rsid w:val="00421CB5"/>
    <w:rsid w:val="004358FA"/>
    <w:rsid w:val="004943AD"/>
    <w:rsid w:val="004D2D28"/>
    <w:rsid w:val="005C7043"/>
    <w:rsid w:val="0067479A"/>
    <w:rsid w:val="00694B56"/>
    <w:rsid w:val="006D58AB"/>
    <w:rsid w:val="007A04AC"/>
    <w:rsid w:val="007F3BB6"/>
    <w:rsid w:val="008504D8"/>
    <w:rsid w:val="00870911"/>
    <w:rsid w:val="009934AE"/>
    <w:rsid w:val="009962FF"/>
    <w:rsid w:val="009B2271"/>
    <w:rsid w:val="00A67623"/>
    <w:rsid w:val="00A76988"/>
    <w:rsid w:val="00B52956"/>
    <w:rsid w:val="00D75C2F"/>
    <w:rsid w:val="00E67F11"/>
    <w:rsid w:val="00F269EC"/>
    <w:rsid w:val="00F41361"/>
    <w:rsid w:val="00FC2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361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ZarybinDV</dc:creator>
  <cp:keywords/>
  <dc:description/>
  <cp:lastModifiedBy>KyzminihAN</cp:lastModifiedBy>
  <cp:revision>9</cp:revision>
  <dcterms:created xsi:type="dcterms:W3CDTF">2012-02-10T06:32:00Z</dcterms:created>
  <dcterms:modified xsi:type="dcterms:W3CDTF">2015-12-21T06:56:00Z</dcterms:modified>
</cp:coreProperties>
</file>